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86" w:type="dxa"/>
        <w:tblInd w:w="0" w:type="dxa"/>
        <w:tblBorders>
          <w:top w:val="single" w:color="DCDCDC" w:sz="2" w:space="0"/>
          <w:left w:val="single" w:color="DCDCDC" w:sz="2" w:space="0"/>
          <w:bottom w:val="single" w:color="DCDCDC" w:sz="6" w:space="0"/>
          <w:right w:val="single" w:color="DCDCD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8577"/>
        <w:gridCol w:w="13"/>
        <w:gridCol w:w="2077"/>
        <w:gridCol w:w="83"/>
        <w:gridCol w:w="1646"/>
      </w:tblGrid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职权编码</w:t>
            </w:r>
          </w:p>
        </w:tc>
        <w:tc>
          <w:tcPr>
            <w:tcW w:w="857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1300-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  <w:t>F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-00100-140981</w:t>
            </w:r>
          </w:p>
        </w:tc>
        <w:tc>
          <w:tcPr>
            <w:tcW w:w="20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职权类型</w:t>
            </w:r>
          </w:p>
        </w:tc>
        <w:tc>
          <w:tcPr>
            <w:tcW w:w="1729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行政确认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职权名称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  <w:t>大坝安全鉴定意见的审定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子　　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【行政法规】《水库大坝安全管理条例》（国务院令第77号）  第二十二条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【规范性文件】  《水库大坝安全鉴定办法》（水建管〔2003〕271号） 第三条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责任事项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1.受理阶段：公示依法应提交的材料；一次性告知补正材料；依法受理或不予受理（不予受理的应当书面书面告知理由）。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2.审查阶段：组织有关部门（单位）代表及专家审查大坝安全评价报告，审定安全鉴定报告书。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3.决定阶段：完成并印发大坝安全鉴定报告书。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4.送达阶段：大坝安全鉴定报告书送达鉴定组织单位。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5.事后监管：依法履行监督检查职责。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6.其他：法律法规规章规定应履行的责任。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问责依据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参照《行政许可法》第七十一条～第七十七条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《水行政许可实施办法》（2005年水利部令第23号）第五十二条～第五十四条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《中国共产党纪律处分条例》第八十五～第一百二十九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《山西省政府信息公开规定》（山西省人民政府令第237号）第三十六 第三十七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其他违反法律法规规章文件规定的行为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实施主体</w:t>
            </w:r>
          </w:p>
        </w:tc>
        <w:tc>
          <w:tcPr>
            <w:tcW w:w="85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管理站</w:t>
            </w:r>
          </w:p>
        </w:tc>
        <w:tc>
          <w:tcPr>
            <w:tcW w:w="216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责任主体</w:t>
            </w:r>
          </w:p>
        </w:tc>
        <w:tc>
          <w:tcPr>
            <w:tcW w:w="1646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水利局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流程图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7559040" cy="10692130"/>
                  <wp:effectExtent l="0" t="0" r="3810" b="13970"/>
                  <wp:docPr id="2" name="图片 1" descr="流程图-行政确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流程图-行政确认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6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廉政风险防控图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6086475" cy="7810500"/>
                  <wp:effectExtent l="0" t="0" r="9525" b="0"/>
                  <wp:docPr id="1" name="图片 2" descr="行政确认类-“大坝安全鉴定意见的审定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行政确认类-“大坝安全鉴定意见的审定”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475" cy="781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2700B"/>
    <w:rsid w:val="06F270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2018-08-03T03:30:00Z</dcterms:created>
  <dc:creator>Administrator</dc:creator>
  <cp:lastModifiedBy>Administrator</cp:lastModifiedBy>
  <dcterms:modified xsi:type="dcterms:W3CDTF">2018-08-03T03:30:42Z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